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34" w:rsidRDefault="000C3234" w:rsidP="000C3234">
      <w:pPr>
        <w:rPr>
          <w:rFonts w:ascii="Times New Roman" w:hAnsi="Times New Roman" w:cs="Times New Roman"/>
          <w:b/>
        </w:rPr>
      </w:pPr>
      <w:r>
        <w:rPr>
          <w:rFonts w:ascii="Times New Roman" w:hAnsi="Times New Roman" w:cs="Times New Roman"/>
          <w:b/>
        </w:rPr>
        <w:t>Краткосрочный план</w:t>
      </w:r>
    </w:p>
    <w:tbl>
      <w:tblPr>
        <w:tblStyle w:val="a7"/>
        <w:tblW w:w="16050" w:type="dxa"/>
        <w:tblInd w:w="-176" w:type="dxa"/>
        <w:tblLayout w:type="fixed"/>
        <w:tblLook w:val="04A0" w:firstRow="1" w:lastRow="0" w:firstColumn="1" w:lastColumn="0" w:noHBand="0" w:noVBand="1"/>
      </w:tblPr>
      <w:tblGrid>
        <w:gridCol w:w="1845"/>
        <w:gridCol w:w="3341"/>
        <w:gridCol w:w="1202"/>
        <w:gridCol w:w="702"/>
        <w:gridCol w:w="3828"/>
        <w:gridCol w:w="512"/>
        <w:gridCol w:w="1756"/>
        <w:gridCol w:w="2864"/>
      </w:tblGrid>
      <w:tr w:rsidR="000C3234" w:rsidTr="000C3234">
        <w:tc>
          <w:tcPr>
            <w:tcW w:w="6386" w:type="dxa"/>
            <w:gridSpan w:val="3"/>
            <w:tcBorders>
              <w:top w:val="single" w:sz="4" w:space="0" w:color="auto"/>
              <w:left w:val="single" w:sz="4" w:space="0" w:color="auto"/>
              <w:bottom w:val="single" w:sz="4" w:space="0" w:color="auto"/>
              <w:right w:val="single" w:sz="4" w:space="0" w:color="auto"/>
            </w:tcBorders>
            <w:hideMark/>
          </w:tcPr>
          <w:p w:rsidR="000C3234" w:rsidRDefault="000C3234">
            <w:pPr>
              <w:tabs>
                <w:tab w:val="left" w:pos="2340"/>
              </w:tabs>
              <w:rPr>
                <w:rFonts w:ascii="Times New Roman" w:hAnsi="Times New Roman" w:cs="Times New Roman"/>
                <w:b/>
                <w:lang w:val="kk-KZ"/>
              </w:rPr>
            </w:pPr>
            <w:r>
              <w:rPr>
                <w:rFonts w:ascii="Times New Roman" w:hAnsi="Times New Roman" w:cs="Times New Roman"/>
                <w:b/>
              </w:rPr>
              <w:t xml:space="preserve">Раздел </w:t>
            </w:r>
            <w:r>
              <w:rPr>
                <w:rFonts w:ascii="Times New Roman" w:hAnsi="Times New Roman" w:cs="Times New Roman"/>
                <w:b/>
                <w:lang w:val="en-US"/>
              </w:rPr>
              <w:t>VI</w:t>
            </w:r>
          </w:p>
        </w:tc>
        <w:tc>
          <w:tcPr>
            <w:tcW w:w="9662" w:type="dxa"/>
            <w:gridSpan w:val="5"/>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ВОДА – ИСТОЧНИК ЖИЗНИ</w:t>
            </w:r>
            <w:r>
              <w:rPr>
                <w:rFonts w:ascii="Times New Roman" w:hAnsi="Times New Roman" w:cs="Times New Roman"/>
                <w:b/>
              </w:rPr>
              <w:tab/>
            </w:r>
          </w:p>
        </w:tc>
      </w:tr>
      <w:tr w:rsidR="000C3234" w:rsidTr="000C3234">
        <w:tc>
          <w:tcPr>
            <w:tcW w:w="6386"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ФИО педагога</w:t>
            </w:r>
            <w:r w:rsidR="00EF234F">
              <w:rPr>
                <w:rFonts w:ascii="Times New Roman" w:hAnsi="Times New Roman" w:cs="Times New Roman"/>
                <w:b/>
              </w:rPr>
              <w:t xml:space="preserve">: </w:t>
            </w:r>
            <w:proofErr w:type="spellStart"/>
            <w:r w:rsidR="00EF234F">
              <w:rPr>
                <w:rFonts w:ascii="Times New Roman" w:hAnsi="Times New Roman" w:cs="Times New Roman"/>
                <w:b/>
              </w:rPr>
              <w:t>Ашенова</w:t>
            </w:r>
            <w:proofErr w:type="spellEnd"/>
            <w:r w:rsidR="00EF234F">
              <w:rPr>
                <w:rFonts w:ascii="Times New Roman" w:hAnsi="Times New Roman" w:cs="Times New Roman"/>
                <w:b/>
              </w:rPr>
              <w:t xml:space="preserve"> А</w:t>
            </w:r>
            <w:bookmarkStart w:id="0" w:name="_GoBack"/>
            <w:bookmarkEnd w:id="0"/>
          </w:p>
        </w:tc>
        <w:tc>
          <w:tcPr>
            <w:tcW w:w="9662" w:type="dxa"/>
            <w:gridSpan w:val="5"/>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Школа:</w:t>
            </w:r>
            <w:r w:rsidR="00EF234F">
              <w:rPr>
                <w:rFonts w:ascii="Times New Roman" w:hAnsi="Times New Roman" w:cs="Times New Roman"/>
                <w:b/>
              </w:rPr>
              <w:t xml:space="preserve"> ОШ №63</w:t>
            </w:r>
          </w:p>
        </w:tc>
      </w:tr>
      <w:tr w:rsidR="000C3234" w:rsidTr="000C3234">
        <w:tc>
          <w:tcPr>
            <w:tcW w:w="6386"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Дата</w:t>
            </w:r>
          </w:p>
        </w:tc>
        <w:tc>
          <w:tcPr>
            <w:tcW w:w="9662" w:type="dxa"/>
            <w:gridSpan w:val="5"/>
            <w:tcBorders>
              <w:top w:val="single" w:sz="4" w:space="0" w:color="auto"/>
              <w:left w:val="single" w:sz="4" w:space="0" w:color="auto"/>
              <w:bottom w:val="single" w:sz="4" w:space="0" w:color="auto"/>
              <w:right w:val="single" w:sz="4" w:space="0" w:color="auto"/>
            </w:tcBorders>
          </w:tcPr>
          <w:p w:rsidR="000C3234" w:rsidRDefault="00EF234F">
            <w:pPr>
              <w:rPr>
                <w:rFonts w:ascii="Times New Roman" w:hAnsi="Times New Roman" w:cs="Times New Roman"/>
                <w:b/>
              </w:rPr>
            </w:pPr>
            <w:r>
              <w:rPr>
                <w:rFonts w:ascii="Times New Roman" w:hAnsi="Times New Roman" w:cs="Times New Roman"/>
                <w:b/>
              </w:rPr>
              <w:t>10.02.2022</w:t>
            </w:r>
          </w:p>
        </w:tc>
      </w:tr>
      <w:tr w:rsidR="000C3234" w:rsidTr="000C3234">
        <w:tc>
          <w:tcPr>
            <w:tcW w:w="6386"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Класс 8</w:t>
            </w:r>
            <w:proofErr w:type="gramStart"/>
            <w:r w:rsidR="00EF234F">
              <w:rPr>
                <w:rFonts w:ascii="Times New Roman" w:hAnsi="Times New Roman" w:cs="Times New Roman"/>
                <w:b/>
              </w:rPr>
              <w:t xml:space="preserve"> А</w:t>
            </w:r>
            <w:proofErr w:type="gramEnd"/>
          </w:p>
        </w:tc>
        <w:tc>
          <w:tcPr>
            <w:tcW w:w="5042"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Количество присутствующих:</w:t>
            </w:r>
            <w:r w:rsidR="00EF234F">
              <w:rPr>
                <w:rFonts w:ascii="Times New Roman" w:hAnsi="Times New Roman" w:cs="Times New Roman"/>
                <w:b/>
              </w:rPr>
              <w:t>20</w:t>
            </w:r>
          </w:p>
        </w:tc>
        <w:tc>
          <w:tcPr>
            <w:tcW w:w="4620" w:type="dxa"/>
            <w:gridSpan w:val="2"/>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r>
              <w:rPr>
                <w:rFonts w:ascii="Times New Roman" w:hAnsi="Times New Roman" w:cs="Times New Roman"/>
                <w:b/>
              </w:rPr>
              <w:t>Количество отсутствующих:</w:t>
            </w:r>
          </w:p>
          <w:p w:rsidR="000C3234" w:rsidRDefault="000C3234">
            <w:pPr>
              <w:rPr>
                <w:rFonts w:ascii="Times New Roman" w:hAnsi="Times New Roman" w:cs="Times New Roman"/>
                <w:b/>
              </w:rPr>
            </w:pPr>
          </w:p>
        </w:tc>
      </w:tr>
      <w:tr w:rsidR="000C3234" w:rsidTr="000C3234">
        <w:tc>
          <w:tcPr>
            <w:tcW w:w="16048" w:type="dxa"/>
            <w:gridSpan w:val="8"/>
            <w:tcBorders>
              <w:top w:val="single" w:sz="4" w:space="0" w:color="auto"/>
              <w:left w:val="single" w:sz="4" w:space="0" w:color="auto"/>
              <w:bottom w:val="single" w:sz="4" w:space="0" w:color="auto"/>
              <w:right w:val="single" w:sz="4" w:space="0" w:color="auto"/>
            </w:tcBorders>
            <w:hideMark/>
          </w:tcPr>
          <w:p w:rsidR="000C3234" w:rsidRDefault="000C3234">
            <w:pPr>
              <w:widowControl w:val="0"/>
              <w:autoSpaceDE w:val="0"/>
              <w:autoSpaceDN w:val="0"/>
              <w:spacing w:line="0" w:lineRule="atLeast"/>
              <w:rPr>
                <w:bCs/>
              </w:rPr>
            </w:pPr>
            <w:r>
              <w:rPr>
                <w:b/>
              </w:rPr>
              <w:t xml:space="preserve">ТЕМА УРОКА: § </w:t>
            </w:r>
            <w:r>
              <w:rPr>
                <w:rFonts w:ascii="Times New Roman" w:hAnsi="Times New Roman" w:cs="Times New Roman"/>
                <w:b/>
              </w:rPr>
              <w:t>5</w:t>
            </w:r>
            <w:r>
              <w:rPr>
                <w:rFonts w:ascii="Times New Roman" w:hAnsi="Times New Roman" w:cs="Times New Roman"/>
                <w:b/>
                <w:lang w:val="kk-KZ"/>
              </w:rPr>
              <w:t>7</w:t>
            </w:r>
            <w:r>
              <w:rPr>
                <w:rFonts w:ascii="Times New Roman" w:hAnsi="Times New Roman" w:cs="Times New Roman"/>
                <w:b/>
              </w:rPr>
              <w:t xml:space="preserve">. </w:t>
            </w:r>
            <w:r>
              <w:rPr>
                <w:rFonts w:ascii="Times New Roman" w:hAnsi="Times New Roman" w:cs="Times New Roman"/>
                <w:b/>
                <w:sz w:val="24"/>
                <w:szCs w:val="24"/>
              </w:rPr>
              <w:t>Вода на службе человека</w:t>
            </w:r>
          </w:p>
        </w:tc>
      </w:tr>
      <w:tr w:rsidR="000C3234" w:rsidTr="000C3234">
        <w:trPr>
          <w:trHeight w:val="1535"/>
        </w:trPr>
        <w:tc>
          <w:tcPr>
            <w:tcW w:w="5184" w:type="dxa"/>
            <w:gridSpan w:val="2"/>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Цели обучения в соответствии с учебной программой</w:t>
            </w:r>
          </w:p>
        </w:tc>
        <w:tc>
          <w:tcPr>
            <w:tcW w:w="10864" w:type="dxa"/>
            <w:gridSpan w:val="6"/>
            <w:tcBorders>
              <w:top w:val="single" w:sz="4" w:space="0" w:color="auto"/>
              <w:left w:val="single" w:sz="4" w:space="0" w:color="auto"/>
              <w:bottom w:val="single" w:sz="4" w:space="0" w:color="auto"/>
              <w:right w:val="single" w:sz="4" w:space="0" w:color="auto"/>
            </w:tcBorders>
            <w:hideMark/>
          </w:tcPr>
          <w:p w:rsidR="000C3234" w:rsidRDefault="000C3234">
            <w:pPr>
              <w:contextualSpacing/>
              <w:rPr>
                <w:rFonts w:ascii="Times New Roman" w:hAnsi="Times New Roman" w:cs="Times New Roman"/>
                <w:sz w:val="24"/>
                <w:szCs w:val="24"/>
                <w:lang w:eastAsia="en-GB"/>
              </w:rPr>
            </w:pPr>
            <w:r>
              <w:rPr>
                <w:rFonts w:ascii="Times New Roman" w:hAnsi="Times New Roman" w:cs="Times New Roman"/>
                <w:sz w:val="24"/>
                <w:szCs w:val="24"/>
                <w:lang w:eastAsia="en-GB"/>
              </w:rPr>
              <w:t xml:space="preserve">Ч8.3.3.1 – формулировать проблемные вопросы по тексту, позволяющие выдвигать идеи, интерпретации, предположения, и отвечать на разные типы вопросов; </w:t>
            </w:r>
          </w:p>
          <w:p w:rsidR="000C3234" w:rsidRDefault="000C3234">
            <w:pPr>
              <w:contextualSpacing/>
              <w:rPr>
                <w:rFonts w:ascii="Times New Roman" w:hAnsi="Times New Roman" w:cs="Times New Roman"/>
                <w:sz w:val="24"/>
                <w:szCs w:val="24"/>
                <w:lang w:eastAsia="en-GB"/>
              </w:rPr>
            </w:pPr>
            <w:r>
              <w:rPr>
                <w:rFonts w:ascii="Times New Roman" w:hAnsi="Times New Roman" w:cs="Times New Roman"/>
                <w:sz w:val="24"/>
                <w:szCs w:val="24"/>
                <w:lang w:eastAsia="en-GB"/>
              </w:rPr>
              <w:t xml:space="preserve">8.3.7.1 – извлекать необходимую информацию из различных источников, определяя ее актуальность, достоверность, полезность и ценность; </w:t>
            </w:r>
          </w:p>
          <w:p w:rsidR="000C3234" w:rsidRDefault="000C3234">
            <w:pPr>
              <w:rPr>
                <w:rFonts w:ascii="Times New Roman" w:hAnsi="Times New Roman" w:cs="Times New Roman"/>
              </w:rPr>
            </w:pPr>
            <w:r>
              <w:rPr>
                <w:rFonts w:ascii="Times New Roman" w:hAnsi="Times New Roman" w:cs="Times New Roman"/>
                <w:sz w:val="24"/>
                <w:szCs w:val="24"/>
                <w:lang w:eastAsia="en-GB"/>
              </w:rPr>
              <w:t xml:space="preserve">ИЯЕ 8.5.2.1 – определять роль однородных членов предложений, правильно использовать их в устной и письменной речи   </w:t>
            </w:r>
          </w:p>
        </w:tc>
      </w:tr>
      <w:tr w:rsidR="000C3234" w:rsidTr="000C3234">
        <w:tc>
          <w:tcPr>
            <w:tcW w:w="5184" w:type="dxa"/>
            <w:gridSpan w:val="2"/>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Цели урока</w:t>
            </w:r>
          </w:p>
        </w:tc>
        <w:tc>
          <w:tcPr>
            <w:tcW w:w="10864" w:type="dxa"/>
            <w:gridSpan w:val="6"/>
            <w:tcBorders>
              <w:top w:val="single" w:sz="4" w:space="0" w:color="auto"/>
              <w:left w:val="single" w:sz="4" w:space="0" w:color="auto"/>
              <w:bottom w:val="single" w:sz="4" w:space="0" w:color="auto"/>
              <w:right w:val="single" w:sz="4" w:space="0" w:color="auto"/>
            </w:tcBorders>
            <w:hideMark/>
          </w:tcPr>
          <w:p w:rsidR="000C3234" w:rsidRDefault="000C3234">
            <w:pPr>
              <w:pStyle w:val="a6"/>
              <w:shd w:val="clear" w:color="auto" w:fill="auto"/>
              <w:tabs>
                <w:tab w:val="left" w:pos="760"/>
              </w:tabs>
              <w:ind w:left="400"/>
              <w:jc w:val="both"/>
              <w:rPr>
                <w:sz w:val="24"/>
                <w:szCs w:val="24"/>
                <w:lang w:val="kk-KZ"/>
              </w:rPr>
            </w:pPr>
            <w:r>
              <w:rPr>
                <w:sz w:val="24"/>
                <w:szCs w:val="24"/>
              </w:rPr>
              <w:t xml:space="preserve">формулировать проблемные вопросы по тексту; </w:t>
            </w:r>
          </w:p>
          <w:p w:rsidR="000C3234" w:rsidRDefault="000C3234">
            <w:pPr>
              <w:pStyle w:val="a6"/>
              <w:shd w:val="clear" w:color="auto" w:fill="auto"/>
              <w:tabs>
                <w:tab w:val="left" w:pos="760"/>
              </w:tabs>
              <w:ind w:left="400"/>
              <w:jc w:val="both"/>
            </w:pPr>
            <w:r>
              <w:rPr>
                <w:sz w:val="24"/>
                <w:szCs w:val="24"/>
              </w:rPr>
              <w:t>оценивать поступки персонажей прозаических произведений; находить назывные предложения в тексте</w:t>
            </w:r>
            <w:r>
              <w:t xml:space="preserve"> </w:t>
            </w:r>
          </w:p>
        </w:tc>
      </w:tr>
      <w:tr w:rsidR="000C3234" w:rsidTr="000C3234">
        <w:tc>
          <w:tcPr>
            <w:tcW w:w="16048" w:type="dxa"/>
            <w:gridSpan w:val="8"/>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Ход урока</w:t>
            </w:r>
          </w:p>
        </w:tc>
      </w:tr>
      <w:tr w:rsidR="000C3234" w:rsidTr="000C3234">
        <w:tc>
          <w:tcPr>
            <w:tcW w:w="1844" w:type="dxa"/>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rPr>
                <w:rFonts w:ascii="Times New Roman" w:hAnsi="Times New Roman" w:cs="Times New Roman"/>
                <w:b/>
              </w:rPr>
            </w:pPr>
            <w:r>
              <w:rPr>
                <w:rFonts w:ascii="Times New Roman" w:hAnsi="Times New Roman" w:cs="Times New Roman"/>
                <w:b/>
              </w:rPr>
              <w:t>Этап урока/время</w:t>
            </w:r>
          </w:p>
        </w:tc>
        <w:tc>
          <w:tcPr>
            <w:tcW w:w="5244"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Действия педагога</w:t>
            </w:r>
          </w:p>
        </w:tc>
        <w:tc>
          <w:tcPr>
            <w:tcW w:w="3828"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Действия учеников</w:t>
            </w:r>
          </w:p>
        </w:tc>
        <w:tc>
          <w:tcPr>
            <w:tcW w:w="2268" w:type="dxa"/>
            <w:gridSpan w:val="2"/>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rPr>
                <w:rFonts w:ascii="Times New Roman" w:hAnsi="Times New Roman" w:cs="Times New Roman"/>
                <w:b/>
              </w:rPr>
            </w:pPr>
            <w:r>
              <w:rPr>
                <w:rFonts w:ascii="Times New Roman" w:hAnsi="Times New Roman" w:cs="Times New Roman"/>
                <w:b/>
              </w:rPr>
              <w:t>Ресурсы</w:t>
            </w:r>
          </w:p>
        </w:tc>
        <w:tc>
          <w:tcPr>
            <w:tcW w:w="2864" w:type="dxa"/>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rPr>
                <w:rFonts w:ascii="Times New Roman" w:hAnsi="Times New Roman" w:cs="Times New Roman"/>
                <w:b/>
              </w:rPr>
            </w:pPr>
            <w:r>
              <w:rPr>
                <w:rFonts w:ascii="Times New Roman" w:hAnsi="Times New Roman" w:cs="Times New Roman"/>
                <w:b/>
              </w:rPr>
              <w:t>Оценивание</w:t>
            </w:r>
          </w:p>
          <w:p w:rsidR="000C3234" w:rsidRDefault="000C3234">
            <w:pPr>
              <w:rPr>
                <w:rFonts w:ascii="Times New Roman" w:hAnsi="Times New Roman" w:cs="Times New Roman"/>
                <w:b/>
              </w:rPr>
            </w:pPr>
          </w:p>
        </w:tc>
      </w:tr>
      <w:tr w:rsidR="000C3234" w:rsidTr="000C3234">
        <w:tc>
          <w:tcPr>
            <w:tcW w:w="1844"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t xml:space="preserve">Начало урока  </w:t>
            </w:r>
          </w:p>
        </w:tc>
        <w:tc>
          <w:tcPr>
            <w:tcW w:w="5244" w:type="dxa"/>
            <w:gridSpan w:val="3"/>
            <w:tcBorders>
              <w:top w:val="single" w:sz="4" w:space="0" w:color="auto"/>
              <w:left w:val="single" w:sz="4" w:space="0" w:color="auto"/>
              <w:bottom w:val="single" w:sz="4" w:space="0" w:color="auto"/>
              <w:right w:val="single" w:sz="4" w:space="0" w:color="auto"/>
            </w:tcBorders>
            <w:hideMark/>
          </w:tcPr>
          <w:p w:rsidR="000C3234" w:rsidRDefault="000C3234">
            <w:pPr>
              <w:contextualSpacing/>
              <w:jc w:val="both"/>
              <w:rPr>
                <w:rFonts w:ascii="Times New Roman" w:hAnsi="Times New Roman" w:cs="Times New Roman"/>
                <w:sz w:val="24"/>
                <w:szCs w:val="24"/>
                <w:lang w:eastAsia="en-GB"/>
              </w:rPr>
            </w:pPr>
            <w:r>
              <w:rPr>
                <w:rFonts w:ascii="Times New Roman" w:hAnsi="Times New Roman" w:cs="Times New Roman"/>
                <w:b/>
                <w:sz w:val="24"/>
                <w:szCs w:val="24"/>
                <w:lang w:val="en-US" w:eastAsia="en-GB"/>
              </w:rPr>
              <w:t>I</w:t>
            </w:r>
            <w:r>
              <w:rPr>
                <w:rFonts w:ascii="Times New Roman" w:hAnsi="Times New Roman" w:cs="Times New Roman"/>
                <w:b/>
                <w:sz w:val="24"/>
                <w:szCs w:val="24"/>
                <w:lang w:eastAsia="en-GB"/>
              </w:rPr>
              <w:t>. Организационный момент</w:t>
            </w:r>
            <w:r>
              <w:rPr>
                <w:rFonts w:ascii="Times New Roman" w:hAnsi="Times New Roman" w:cs="Times New Roman"/>
                <w:sz w:val="24"/>
                <w:szCs w:val="24"/>
                <w:lang w:eastAsia="en-GB"/>
              </w:rPr>
              <w:t xml:space="preserve">.   </w:t>
            </w:r>
          </w:p>
          <w:p w:rsidR="000C3234" w:rsidRDefault="000C3234">
            <w:pPr>
              <w:contextualSpacing/>
              <w:rPr>
                <w:rFonts w:ascii="Times New Roman" w:hAnsi="Times New Roman" w:cs="Times New Roman"/>
                <w:sz w:val="24"/>
                <w:szCs w:val="24"/>
                <w:lang w:eastAsia="en-GB"/>
              </w:rPr>
            </w:pPr>
            <w:r>
              <w:rPr>
                <w:rFonts w:ascii="Times New Roman" w:hAnsi="Times New Roman" w:cs="Times New Roman"/>
                <w:sz w:val="24"/>
                <w:szCs w:val="24"/>
                <w:lang w:eastAsia="en-GB"/>
              </w:rPr>
              <w:t xml:space="preserve">Создание </w:t>
            </w:r>
            <w:proofErr w:type="spellStart"/>
            <w:r>
              <w:rPr>
                <w:rFonts w:ascii="Times New Roman" w:hAnsi="Times New Roman" w:cs="Times New Roman"/>
                <w:sz w:val="24"/>
                <w:szCs w:val="24"/>
                <w:lang w:eastAsia="en-GB"/>
              </w:rPr>
              <w:t>коллаборативной</w:t>
            </w:r>
            <w:proofErr w:type="spellEnd"/>
            <w:r>
              <w:rPr>
                <w:rFonts w:ascii="Times New Roman" w:hAnsi="Times New Roman" w:cs="Times New Roman"/>
                <w:sz w:val="24"/>
                <w:szCs w:val="24"/>
                <w:lang w:eastAsia="en-GB"/>
              </w:rPr>
              <w:t xml:space="preserve"> среды. </w:t>
            </w:r>
          </w:p>
          <w:p w:rsidR="000C3234" w:rsidRDefault="000C3234">
            <w:pPr>
              <w:contextualSpacing/>
              <w:rPr>
                <w:b/>
              </w:rPr>
            </w:pPr>
            <w:r>
              <w:rPr>
                <w:rFonts w:ascii="Times New Roman" w:hAnsi="Times New Roman" w:cs="Times New Roman"/>
                <w:sz w:val="24"/>
                <w:szCs w:val="24"/>
                <w:lang w:eastAsia="en-GB"/>
              </w:rPr>
              <w:t xml:space="preserve">Для создания психологической атмосферы проводит игру «Солнечный зайчик». – Ребята, возьмитесь за руки и улыбнитесь друг </w:t>
            </w:r>
            <w:proofErr w:type="spellStart"/>
            <w:r>
              <w:rPr>
                <w:rFonts w:ascii="Times New Roman" w:hAnsi="Times New Roman" w:cs="Times New Roman"/>
                <w:sz w:val="24"/>
                <w:szCs w:val="24"/>
                <w:lang w:eastAsia="en-GB"/>
              </w:rPr>
              <w:t>другу</w:t>
            </w:r>
            <w:proofErr w:type="gramStart"/>
            <w:r>
              <w:rPr>
                <w:rFonts w:ascii="Times New Roman" w:hAnsi="Times New Roman" w:cs="Times New Roman"/>
                <w:sz w:val="24"/>
                <w:szCs w:val="24"/>
                <w:lang w:eastAsia="en-GB"/>
              </w:rPr>
              <w:t>.С</w:t>
            </w:r>
            <w:proofErr w:type="gramEnd"/>
            <w:r>
              <w:rPr>
                <w:rFonts w:ascii="Times New Roman" w:hAnsi="Times New Roman" w:cs="Times New Roman"/>
                <w:sz w:val="24"/>
                <w:szCs w:val="24"/>
                <w:lang w:eastAsia="en-GB"/>
              </w:rPr>
              <w:t>кажите</w:t>
            </w:r>
            <w:proofErr w:type="spellEnd"/>
            <w:r>
              <w:rPr>
                <w:rFonts w:ascii="Times New Roman" w:hAnsi="Times New Roman" w:cs="Times New Roman"/>
                <w:sz w:val="24"/>
                <w:szCs w:val="24"/>
                <w:lang w:eastAsia="en-GB"/>
              </w:rPr>
              <w:t>, что вы сейчас почувствовали? – Я надеюсь, что это ощущение вы сохраните до конца урока.</w:t>
            </w:r>
          </w:p>
        </w:tc>
        <w:tc>
          <w:tcPr>
            <w:tcW w:w="3828" w:type="dxa"/>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Cs/>
                <w:lang w:val="kk-KZ"/>
              </w:rPr>
            </w:pPr>
          </w:p>
          <w:p w:rsidR="000C3234" w:rsidRDefault="000C3234">
            <w:pPr>
              <w:rPr>
                <w:rFonts w:ascii="Times New Roman" w:hAnsi="Times New Roman" w:cs="Times New Roman"/>
                <w:bCs/>
                <w:lang w:val="kk-KZ"/>
              </w:rPr>
            </w:pPr>
            <w:r>
              <w:rPr>
                <w:rFonts w:ascii="Times New Roman" w:hAnsi="Times New Roman" w:cs="Times New Roman"/>
                <w:sz w:val="24"/>
                <w:szCs w:val="24"/>
                <w:lang w:eastAsia="en-GB"/>
              </w:rPr>
              <w:t>Посмотрите друг на друга – улыбнитесь!</w:t>
            </w:r>
          </w:p>
          <w:p w:rsidR="000C3234" w:rsidRDefault="000C3234">
            <w:pPr>
              <w:rPr>
                <w:rFonts w:ascii="Times New Roman" w:hAnsi="Times New Roman" w:cs="Times New Roman"/>
              </w:rPr>
            </w:pPr>
          </w:p>
          <w:p w:rsidR="000C3234" w:rsidRDefault="000C3234">
            <w:pPr>
              <w:rPr>
                <w:rFonts w:ascii="Times New Roman" w:hAnsi="Times New Roman" w:cs="Times New Roman"/>
                <w:bCs/>
              </w:rPr>
            </w:pPr>
          </w:p>
        </w:tc>
        <w:tc>
          <w:tcPr>
            <w:tcW w:w="2268" w:type="dxa"/>
            <w:gridSpan w:val="2"/>
            <w:tcBorders>
              <w:top w:val="single" w:sz="4" w:space="0" w:color="auto"/>
              <w:left w:val="single" w:sz="4" w:space="0" w:color="auto"/>
              <w:bottom w:val="single" w:sz="4" w:space="0" w:color="auto"/>
              <w:right w:val="single" w:sz="4" w:space="0" w:color="auto"/>
            </w:tcBorders>
          </w:tcPr>
          <w:p w:rsidR="000C3234" w:rsidRDefault="000C3234">
            <w:pPr>
              <w:shd w:val="clear" w:color="auto" w:fill="FFFFFF"/>
              <w:textAlignment w:val="top"/>
              <w:rPr>
                <w:rFonts w:ascii="Times New Roman" w:hAnsi="Times New Roman" w:cs="Times New Roman"/>
                <w:b/>
              </w:rPr>
            </w:pPr>
          </w:p>
          <w:p w:rsidR="000C3234" w:rsidRDefault="000C3234">
            <w:pPr>
              <w:shd w:val="clear" w:color="auto" w:fill="FFFFFF"/>
              <w:textAlignment w:val="top"/>
              <w:rPr>
                <w:rFonts w:ascii="Times New Roman" w:hAnsi="Times New Roman" w:cs="Times New Roman"/>
                <w:b/>
              </w:rPr>
            </w:pPr>
          </w:p>
          <w:p w:rsidR="000C3234" w:rsidRDefault="000C3234">
            <w:pPr>
              <w:shd w:val="clear" w:color="auto" w:fill="FFFFFF"/>
              <w:contextualSpacing/>
              <w:textAlignment w:val="baseline"/>
              <w:rPr>
                <w:rFonts w:ascii="Times New Roman" w:hAnsi="Times New Roman" w:cs="Times New Roman"/>
                <w:sz w:val="24"/>
                <w:szCs w:val="24"/>
              </w:rPr>
            </w:pPr>
            <w:r>
              <w:rPr>
                <w:rFonts w:ascii="Times New Roman" w:hAnsi="Times New Roman" w:cs="Times New Roman"/>
                <w:sz w:val="24"/>
                <w:szCs w:val="24"/>
              </w:rPr>
              <w:t xml:space="preserve">Учебник </w:t>
            </w:r>
          </w:p>
          <w:p w:rsidR="000C3234" w:rsidRDefault="000C3234">
            <w:pPr>
              <w:shd w:val="clear" w:color="auto" w:fill="FFFFFF"/>
              <w:textAlignment w:val="top"/>
              <w:rPr>
                <w:rFonts w:ascii="Times New Roman" w:hAnsi="Times New Roman" w:cs="Times New Roman"/>
                <w:b/>
              </w:rPr>
            </w:pPr>
            <w:r>
              <w:rPr>
                <w:rFonts w:ascii="Times New Roman" w:hAnsi="Times New Roman" w:cs="Times New Roman"/>
                <w:sz w:val="24"/>
                <w:szCs w:val="24"/>
              </w:rPr>
              <w:t>Интерактивная доска</w:t>
            </w:r>
          </w:p>
        </w:tc>
        <w:tc>
          <w:tcPr>
            <w:tcW w:w="2864"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noProof/>
              </w:rPr>
              <w:drawing>
                <wp:inline distT="0" distB="0" distL="0" distR="0" wp14:anchorId="1ED5641B" wp14:editId="7B6E21F8">
                  <wp:extent cx="1064895" cy="706120"/>
                  <wp:effectExtent l="0" t="0" r="1905" b="0"/>
                  <wp:docPr id="2" name="Рисунок 2" descr="Описание: C:\Users\Admin\Pictures\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C:\Users\Admin\Pictures\Без названия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706120"/>
                          </a:xfrm>
                          <a:prstGeom prst="rect">
                            <a:avLst/>
                          </a:prstGeom>
                          <a:noFill/>
                          <a:ln>
                            <a:noFill/>
                          </a:ln>
                        </pic:spPr>
                      </pic:pic>
                    </a:graphicData>
                  </a:graphic>
                </wp:inline>
              </w:drawing>
            </w:r>
          </w:p>
        </w:tc>
      </w:tr>
      <w:tr w:rsidR="000C3234" w:rsidTr="000C3234">
        <w:tc>
          <w:tcPr>
            <w:tcW w:w="1844" w:type="dxa"/>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r>
              <w:rPr>
                <w:rFonts w:ascii="Times New Roman" w:hAnsi="Times New Roman" w:cs="Times New Roman"/>
                <w:b/>
              </w:rPr>
              <w:t>Середина урока</w:t>
            </w:r>
          </w:p>
          <w:p w:rsidR="000C3234" w:rsidRDefault="000C3234">
            <w:pPr>
              <w:rPr>
                <w:rFonts w:ascii="Times New Roman" w:hAnsi="Times New Roman" w:cs="Times New Roman"/>
                <w:b/>
              </w:rPr>
            </w:pPr>
          </w:p>
          <w:p w:rsidR="000C3234" w:rsidRDefault="000C3234">
            <w:pPr>
              <w:rPr>
                <w:rFonts w:ascii="Times New Roman" w:hAnsi="Times New Roman" w:cs="Times New Roman"/>
                <w:b/>
              </w:rPr>
            </w:pPr>
            <w:r>
              <w:rPr>
                <w:rFonts w:ascii="Times New Roman" w:hAnsi="Times New Roman" w:cs="Times New Roman"/>
                <w:b/>
              </w:rPr>
              <w:t>15 мин.</w:t>
            </w:r>
          </w:p>
        </w:tc>
        <w:tc>
          <w:tcPr>
            <w:tcW w:w="5244" w:type="dxa"/>
            <w:gridSpan w:val="3"/>
            <w:tcBorders>
              <w:top w:val="single" w:sz="4" w:space="0" w:color="auto"/>
              <w:left w:val="single" w:sz="4" w:space="0" w:color="auto"/>
              <w:bottom w:val="single" w:sz="4" w:space="0" w:color="auto"/>
              <w:right w:val="single" w:sz="4" w:space="0" w:color="auto"/>
            </w:tcBorders>
            <w:hideMark/>
          </w:tcPr>
          <w:p w:rsidR="000C3234" w:rsidRDefault="000C3234">
            <w:pPr>
              <w:contextualSpacing/>
              <w:rPr>
                <w:rFonts w:ascii="Times New Roman" w:hAnsi="Times New Roman" w:cs="Times New Roman"/>
                <w:b/>
                <w:sz w:val="24"/>
                <w:szCs w:val="24"/>
              </w:rPr>
            </w:pPr>
            <w:r>
              <w:rPr>
                <w:rFonts w:ascii="Times New Roman" w:hAnsi="Times New Roman" w:cs="Times New Roman"/>
                <w:b/>
                <w:sz w:val="24"/>
                <w:szCs w:val="24"/>
              </w:rPr>
              <w:t xml:space="preserve">II. Актуализация знаний.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 xml:space="preserve">Обратите внимание на название темы урока. Как вы думаете, почему вода состоит на службе у человека?  (Деятельность учащихся)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Прогнозирование учащимися темы урока</w:t>
            </w:r>
          </w:p>
          <w:p w:rsidR="000C3234" w:rsidRDefault="000C3234">
            <w:pPr>
              <w:contextualSpacing/>
              <w:rPr>
                <w:rFonts w:ascii="Times New Roman" w:hAnsi="Times New Roman" w:cs="Times New Roman"/>
                <w:sz w:val="24"/>
                <w:szCs w:val="24"/>
              </w:rPr>
            </w:pPr>
            <w:r>
              <w:rPr>
                <w:rFonts w:ascii="Times New Roman" w:hAnsi="Times New Roman" w:cs="Times New Roman"/>
                <w:b/>
                <w:sz w:val="24"/>
                <w:szCs w:val="24"/>
              </w:rPr>
              <w:lastRenderedPageBreak/>
              <w:t>III. Изучение нового материала</w:t>
            </w:r>
            <w:r>
              <w:rPr>
                <w:rFonts w:ascii="Times New Roman" w:hAnsi="Times New Roman" w:cs="Times New Roman"/>
                <w:sz w:val="24"/>
                <w:szCs w:val="24"/>
              </w:rPr>
              <w:t xml:space="preserve">.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 xml:space="preserve">– Ребята, давайте поделимся своими знаниями со всеми. Что вы уже знаете о воде? Запишите в колонку «Знаем» Метод «Знаю. Хочу узнать. Узнал»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 xml:space="preserve"> – Где эти свойства применяют люди?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 xml:space="preserve">---Для отработки грамматической темы предлагаются тренировочные упражнения </w:t>
            </w:r>
          </w:p>
          <w:p w:rsidR="000C3234" w:rsidRDefault="000C3234">
            <w:pPr>
              <w:contextualSpacing/>
              <w:rPr>
                <w:rFonts w:ascii="Times New Roman" w:hAnsi="Times New Roman" w:cs="Times New Roman"/>
                <w:sz w:val="24"/>
                <w:szCs w:val="24"/>
                <w:lang w:val="kk-KZ"/>
              </w:rPr>
            </w:pPr>
            <w:r>
              <w:rPr>
                <w:rFonts w:ascii="Times New Roman" w:hAnsi="Times New Roman" w:cs="Times New Roman"/>
                <w:sz w:val="24"/>
                <w:szCs w:val="24"/>
              </w:rPr>
              <w:t xml:space="preserve">(К.Г) Согласны ли вы с утверждением: «Все живое на нашей планете на 2/3 состоит из воды»? Обоснуйте свой ответ. </w:t>
            </w:r>
          </w:p>
          <w:p w:rsidR="000C3234" w:rsidRDefault="000C3234">
            <w:pPr>
              <w:contextualSpacing/>
              <w:rPr>
                <w:rFonts w:ascii="Times New Roman" w:hAnsi="Times New Roman" w:cs="Times New Roman"/>
                <w:sz w:val="24"/>
                <w:szCs w:val="24"/>
              </w:rPr>
            </w:pPr>
            <w:r>
              <w:rPr>
                <w:rFonts w:ascii="Times New Roman" w:hAnsi="Times New Roman" w:cs="Times New Roman"/>
                <w:b/>
                <w:sz w:val="24"/>
                <w:szCs w:val="24"/>
              </w:rPr>
              <w:t>Метод «Граффити на доске</w:t>
            </w:r>
            <w:r>
              <w:rPr>
                <w:rFonts w:ascii="Times New Roman" w:hAnsi="Times New Roman" w:cs="Times New Roman"/>
                <w:sz w:val="24"/>
                <w:szCs w:val="24"/>
              </w:rPr>
              <w:t xml:space="preserve">»  Посмотрите на схему. Какой вывод можно сделать после её заполнения? </w:t>
            </w:r>
          </w:p>
          <w:p w:rsidR="000C3234" w:rsidRDefault="000C3234">
            <w:pPr>
              <w:contextualSpacing/>
              <w:rPr>
                <w:rFonts w:ascii="Times New Roman" w:hAnsi="Times New Roman" w:cs="Times New Roman"/>
                <w:sz w:val="24"/>
                <w:szCs w:val="24"/>
              </w:rPr>
            </w:pPr>
            <w:r>
              <w:rPr>
                <w:rFonts w:ascii="Times New Roman" w:hAnsi="Times New Roman" w:cs="Times New Roman"/>
                <w:sz w:val="24"/>
                <w:szCs w:val="24"/>
              </w:rPr>
              <w:t>Вывод: Человек использует свойства воды постоянно в повседневной жизни.</w:t>
            </w:r>
          </w:p>
          <w:p w:rsidR="000C3234" w:rsidRDefault="000C3234">
            <w:pPr>
              <w:pStyle w:val="a6"/>
              <w:shd w:val="clear" w:color="auto" w:fill="auto"/>
              <w:ind w:left="420"/>
              <w:jc w:val="both"/>
              <w:rPr>
                <w:b/>
                <w:sz w:val="24"/>
                <w:szCs w:val="24"/>
                <w:lang w:val="kk-KZ"/>
              </w:rPr>
            </w:pPr>
            <w:r>
              <w:rPr>
                <w:b/>
                <w:sz w:val="24"/>
                <w:szCs w:val="24"/>
              </w:rPr>
              <w:t>Физкультурная минутка</w:t>
            </w:r>
          </w:p>
          <w:p w:rsidR="000C3234" w:rsidRDefault="000C3234">
            <w:pPr>
              <w:pStyle w:val="Default"/>
              <w:rPr>
                <w:rFonts w:eastAsia="Times New Roman"/>
              </w:rPr>
            </w:pPr>
            <w:r>
              <w:rPr>
                <w:b/>
              </w:rPr>
              <w:t>IV. Освоение изученного материала</w:t>
            </w:r>
            <w:r>
              <w:t xml:space="preserve">. </w:t>
            </w:r>
          </w:p>
          <w:p w:rsidR="000C3234" w:rsidRDefault="000C3234">
            <w:pPr>
              <w:pStyle w:val="Default"/>
              <w:rPr>
                <w:rFonts w:eastAsia="Times New Roman"/>
              </w:rPr>
            </w:pPr>
            <w:r>
              <w:t>У</w:t>
            </w:r>
            <w:r>
              <w:rPr>
                <w:b/>
              </w:rPr>
              <w:t>чимся применять правило</w:t>
            </w:r>
            <w:r>
              <w:t xml:space="preserve">! </w:t>
            </w:r>
          </w:p>
          <w:p w:rsidR="000C3234" w:rsidRDefault="000C3234">
            <w:pPr>
              <w:pStyle w:val="Default"/>
              <w:rPr>
                <w:rFonts w:eastAsia="Times New Roman"/>
              </w:rPr>
            </w:pPr>
            <w:r>
              <w:t xml:space="preserve">Однородными называются такие члены предложения, которые являются одним и тем же членом предложения, относятся к одному и тому же члену предложения и соединяются друг с другом сочинительной связью.  Однородные члены обычно выражаются словами одной части речи, но могут быть выражены и словами </w:t>
            </w:r>
            <w:proofErr w:type="spellStart"/>
            <w:r>
              <w:t>разныхчастей</w:t>
            </w:r>
            <w:proofErr w:type="spellEnd"/>
            <w:r>
              <w:t xml:space="preserve"> речи.  Однородные члены могут быть распространенными, т. е. иметь при себе зависимые слова, и нераспространенными.</w:t>
            </w:r>
          </w:p>
          <w:p w:rsidR="000C3234" w:rsidRDefault="000C3234">
            <w:pPr>
              <w:pStyle w:val="Default"/>
              <w:rPr>
                <w:rFonts w:eastAsia="Times New Roman"/>
              </w:rPr>
            </w:pPr>
            <w:r>
              <w:rPr>
                <w:b/>
              </w:rPr>
              <w:t>*** Упр. 3.</w:t>
            </w:r>
            <w:r>
              <w:t xml:space="preserve"> Прочитайте. О чем идет речь? Найдите однородные члены. Спишите, ставя перед каждым однородным членом союз и. Объясните, какой оттенок вносит и в характер </w:t>
            </w:r>
            <w:r>
              <w:lastRenderedPageBreak/>
              <w:t xml:space="preserve">перечисления. </w:t>
            </w:r>
          </w:p>
          <w:p w:rsidR="000C3234" w:rsidRDefault="000C3234">
            <w:pPr>
              <w:pStyle w:val="Default"/>
              <w:rPr>
                <w:rFonts w:eastAsia="Times New Roman"/>
              </w:rPr>
            </w:pPr>
            <w:r>
              <w:rPr>
                <w:b/>
              </w:rPr>
              <w:t>*** Упр. 4.</w:t>
            </w:r>
            <w:r>
              <w:t xml:space="preserve"> Прочитайте, найдите однородные члены. Спишите, расставляя знаки препинания. Объясните постановку знаков препинания. Какие это члены предложения? Чем они связаны между собой? На основе текста составьте «ромашку вопросов». Ответьте на них, задав их друг другу. </w:t>
            </w:r>
          </w:p>
          <w:p w:rsidR="000C3234" w:rsidRDefault="000C3234">
            <w:pPr>
              <w:pStyle w:val="Default"/>
              <w:rPr>
                <w:rFonts w:eastAsia="Times New Roman"/>
              </w:rPr>
            </w:pPr>
            <w:r>
              <w:rPr>
                <w:b/>
              </w:rPr>
              <w:t>*** Упр. 5</w:t>
            </w:r>
            <w:r>
              <w:t xml:space="preserve">. Прочитать текст «А есть ли вода в живой природе?». Ознакомьтесь с информацией. Найдите и прочитайте фрагмент текста, где говорится о роли воды для всего живого на Земле. Спишите, вставляя вместо точек пропущенные буквы. Объясните орфограммы. </w:t>
            </w:r>
            <w:r>
              <w:rPr>
                <w:b/>
              </w:rPr>
              <w:t>*** Упр. 6.</w:t>
            </w:r>
            <w:r>
              <w:t xml:space="preserve"> Прочитайте и спишите текст «Подводный мир». Определите основную и второстепенную информацию. Скажите, какую роль при описании подводного мира играют однородные члены предложения.</w:t>
            </w:r>
          </w:p>
          <w:p w:rsidR="000C3234" w:rsidRDefault="000C3234">
            <w:pPr>
              <w:pStyle w:val="Default"/>
              <w:rPr>
                <w:rFonts w:eastAsia="Times New Roman"/>
              </w:rPr>
            </w:pPr>
            <w:r>
              <w:rPr>
                <w:b/>
              </w:rPr>
              <w:t>V. Закрепление изученного материала.</w:t>
            </w:r>
          </w:p>
          <w:p w:rsidR="000C3234" w:rsidRDefault="000C3234">
            <w:pPr>
              <w:pStyle w:val="Default"/>
              <w:rPr>
                <w:rFonts w:eastAsia="Times New Roman"/>
              </w:rPr>
            </w:pPr>
            <w:r>
              <w:t>Составьте кластер по теме «Вода на службе человека».</w:t>
            </w:r>
          </w:p>
          <w:p w:rsidR="000C3234" w:rsidRDefault="000C3234">
            <w:pPr>
              <w:pStyle w:val="a6"/>
              <w:shd w:val="clear" w:color="auto" w:fill="auto"/>
              <w:ind w:left="420"/>
              <w:jc w:val="both"/>
              <w:rPr>
                <w:rFonts w:eastAsia="SchoolBookKza"/>
                <w:lang w:val="kk-KZ"/>
              </w:rPr>
            </w:pPr>
            <w:r>
              <w:t>На заметку! Чтение статьи «Знаете ли вы, что</w:t>
            </w:r>
            <w:proofErr w:type="gramStart"/>
            <w:r>
              <w:t xml:space="preserve">..?» </w:t>
            </w:r>
            <w:proofErr w:type="gramEnd"/>
            <w:r>
              <w:t>о значениях воды.</w:t>
            </w:r>
          </w:p>
        </w:tc>
        <w:tc>
          <w:tcPr>
            <w:tcW w:w="3828" w:type="dxa"/>
            <w:tcBorders>
              <w:top w:val="single" w:sz="4" w:space="0" w:color="auto"/>
              <w:left w:val="single" w:sz="4" w:space="0" w:color="auto"/>
              <w:bottom w:val="single" w:sz="4" w:space="0" w:color="auto"/>
              <w:right w:val="single" w:sz="4" w:space="0" w:color="auto"/>
            </w:tcBorders>
          </w:tcPr>
          <w:p w:rsidR="000C3234" w:rsidRDefault="000C3234">
            <w:pPr>
              <w:autoSpaceDE w:val="0"/>
              <w:autoSpaceDN w:val="0"/>
              <w:adjustRightInd w:val="0"/>
              <w:rPr>
                <w:rFonts w:ascii="Times New Roman" w:hAnsi="Times New Roman" w:cs="Times New Roman"/>
                <w:b/>
                <w:lang w:val="kk-KZ"/>
              </w:rPr>
            </w:pPr>
          </w:p>
          <w:p w:rsidR="000C3234" w:rsidRDefault="000C3234">
            <w:pPr>
              <w:autoSpaceDE w:val="0"/>
              <w:autoSpaceDN w:val="0"/>
              <w:adjustRightInd w:val="0"/>
              <w:rPr>
                <w:rFonts w:ascii="Times New Roman" w:hAnsi="Times New Roman" w:cs="Times New Roman"/>
                <w:b/>
                <w:lang w:val="kk-KZ"/>
              </w:rPr>
            </w:pPr>
          </w:p>
          <w:p w:rsidR="000C3234" w:rsidRDefault="000C3234">
            <w:pPr>
              <w:rPr>
                <w:rFonts w:ascii="Times New Roman" w:hAnsi="Times New Roman" w:cs="Times New Roman"/>
                <w:bCs/>
              </w:rPr>
            </w:pPr>
          </w:p>
          <w:p w:rsidR="000C3234" w:rsidRDefault="000C3234">
            <w:pPr>
              <w:rPr>
                <w:rFonts w:ascii="Times New Roman" w:hAnsi="Times New Roman" w:cs="Times New Roman"/>
              </w:rPr>
            </w:pPr>
          </w:p>
          <w:p w:rsidR="000C3234" w:rsidRDefault="000C3234">
            <w:pPr>
              <w:contextualSpacing/>
              <w:rPr>
                <w:rFonts w:ascii="Times New Roman" w:hAnsi="Times New Roman" w:cs="Times New Roman"/>
                <w:sz w:val="24"/>
                <w:szCs w:val="24"/>
              </w:rPr>
            </w:pPr>
            <w:r>
              <w:rPr>
                <w:rFonts w:ascii="Times New Roman" w:hAnsi="Times New Roman" w:cs="Times New Roman"/>
                <w:b/>
                <w:sz w:val="24"/>
                <w:szCs w:val="24"/>
              </w:rPr>
              <w:t xml:space="preserve">Учащиеся определяют тему </w:t>
            </w:r>
            <w:r>
              <w:rPr>
                <w:rFonts w:ascii="Times New Roman" w:hAnsi="Times New Roman" w:cs="Times New Roman"/>
                <w:b/>
                <w:sz w:val="24"/>
                <w:szCs w:val="24"/>
              </w:rPr>
              <w:lastRenderedPageBreak/>
              <w:t>урока.</w:t>
            </w:r>
          </w:p>
          <w:p w:rsidR="000C3234" w:rsidRDefault="000C3234">
            <w:pPr>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eastAsia="Calibri" w:hAnsi="Times New Roman" w:cs="Times New Roman"/>
              </w:rPr>
            </w:pPr>
          </w:p>
          <w:p w:rsidR="000C3234" w:rsidRDefault="000C3234">
            <w:pPr>
              <w:autoSpaceDE w:val="0"/>
              <w:autoSpaceDN w:val="0"/>
              <w:adjustRightInd w:val="0"/>
              <w:rPr>
                <w:rFonts w:ascii="Times New Roman" w:eastAsia="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autoSpaceDE w:val="0"/>
              <w:autoSpaceDN w:val="0"/>
              <w:adjustRightInd w:val="0"/>
              <w:rPr>
                <w:rFonts w:ascii="Times New Roman" w:hAnsi="Times New Roman" w:cs="Times New Roman"/>
                <w:bCs/>
              </w:rPr>
            </w:pPr>
          </w:p>
          <w:p w:rsidR="000C3234" w:rsidRDefault="000C3234">
            <w:pPr>
              <w:pStyle w:val="a6"/>
              <w:shd w:val="clear" w:color="auto" w:fill="auto"/>
              <w:spacing w:after="160" w:line="256" w:lineRule="auto"/>
              <w:jc w:val="both"/>
              <w:rPr>
                <w:bCs/>
              </w:rPr>
            </w:pPr>
          </w:p>
          <w:p w:rsidR="000C3234" w:rsidRDefault="000C3234">
            <w:pPr>
              <w:pStyle w:val="a6"/>
              <w:shd w:val="clear" w:color="auto" w:fill="auto"/>
              <w:spacing w:after="160" w:line="256" w:lineRule="auto"/>
              <w:jc w:val="both"/>
              <w:rPr>
                <w:bCs/>
              </w:rPr>
            </w:pPr>
          </w:p>
          <w:p w:rsidR="000C3234" w:rsidRDefault="000C3234">
            <w:pPr>
              <w:pStyle w:val="Default"/>
              <w:rPr>
                <w:rFonts w:eastAsia="Times New Roman"/>
              </w:rPr>
            </w:pPr>
            <w:r>
              <w:rPr>
                <w:b/>
              </w:rPr>
              <w:t>Составить «Ромашку вопросов» по содержанию текста.</w:t>
            </w:r>
          </w:p>
          <w:p w:rsidR="000C3234" w:rsidRDefault="000C3234">
            <w:pPr>
              <w:pStyle w:val="a6"/>
              <w:shd w:val="clear" w:color="auto" w:fill="auto"/>
              <w:spacing w:after="160" w:line="256" w:lineRule="auto"/>
              <w:jc w:val="both"/>
              <w:rPr>
                <w:bCs/>
              </w:rPr>
            </w:pPr>
          </w:p>
          <w:p w:rsidR="000C3234" w:rsidRDefault="000C3234">
            <w:pPr>
              <w:pStyle w:val="a6"/>
              <w:shd w:val="clear" w:color="auto" w:fill="auto"/>
              <w:spacing w:after="160" w:line="256" w:lineRule="auto"/>
              <w:jc w:val="both"/>
              <w:rPr>
                <w:bCs/>
                <w:lang w:val="kk-KZ"/>
              </w:rPr>
            </w:pPr>
          </w:p>
          <w:p w:rsidR="000C3234" w:rsidRDefault="000C3234">
            <w:pPr>
              <w:pStyle w:val="a6"/>
              <w:shd w:val="clear" w:color="auto" w:fill="auto"/>
              <w:spacing w:after="160" w:line="256" w:lineRule="auto"/>
              <w:jc w:val="both"/>
              <w:rPr>
                <w:bCs/>
                <w:lang w:val="kk-KZ"/>
              </w:rPr>
            </w:pPr>
          </w:p>
          <w:p w:rsidR="000C3234" w:rsidRDefault="000C3234">
            <w:pPr>
              <w:pStyle w:val="a6"/>
              <w:shd w:val="clear" w:color="auto" w:fill="auto"/>
              <w:spacing w:after="160" w:line="256" w:lineRule="auto"/>
              <w:jc w:val="both"/>
              <w:rPr>
                <w:bCs/>
                <w:lang w:val="kk-KZ"/>
              </w:rPr>
            </w:pPr>
          </w:p>
          <w:p w:rsidR="000C3234" w:rsidRDefault="000C3234">
            <w:pPr>
              <w:pStyle w:val="a6"/>
              <w:shd w:val="clear" w:color="auto" w:fill="auto"/>
              <w:spacing w:after="160" w:line="256" w:lineRule="auto"/>
              <w:jc w:val="both"/>
              <w:rPr>
                <w:bCs/>
                <w:lang w:val="kk-KZ"/>
              </w:rPr>
            </w:pPr>
          </w:p>
          <w:p w:rsidR="000C3234" w:rsidRDefault="000C3234">
            <w:pPr>
              <w:pStyle w:val="a6"/>
              <w:shd w:val="clear" w:color="auto" w:fill="auto"/>
              <w:spacing w:after="160" w:line="256" w:lineRule="auto"/>
              <w:jc w:val="both"/>
              <w:rPr>
                <w:bCs/>
                <w:lang w:val="kk-KZ"/>
              </w:rPr>
            </w:pPr>
          </w:p>
          <w:p w:rsidR="000C3234" w:rsidRDefault="000C3234">
            <w:pPr>
              <w:pStyle w:val="a6"/>
              <w:shd w:val="clear" w:color="auto" w:fill="auto"/>
              <w:spacing w:after="160" w:line="256" w:lineRule="auto"/>
              <w:jc w:val="both"/>
              <w:rPr>
                <w:bCs/>
                <w:lang w:val="kk-KZ"/>
              </w:rPr>
            </w:pPr>
          </w:p>
          <w:p w:rsidR="000C3234" w:rsidRDefault="000C3234">
            <w:pPr>
              <w:pStyle w:val="Default"/>
              <w:rPr>
                <w:rFonts w:eastAsia="Times New Roman"/>
              </w:rPr>
            </w:pPr>
            <w:r>
              <w:t xml:space="preserve">Ответить на вопросы по тексту </w:t>
            </w:r>
            <w:r>
              <w:lastRenderedPageBreak/>
              <w:t xml:space="preserve">(работа с таблицей). </w:t>
            </w:r>
          </w:p>
          <w:p w:rsidR="000C3234" w:rsidRDefault="000C3234">
            <w:pPr>
              <w:pStyle w:val="a6"/>
              <w:shd w:val="clear" w:color="auto" w:fill="auto"/>
              <w:spacing w:after="160" w:line="256" w:lineRule="auto"/>
              <w:jc w:val="both"/>
              <w:rPr>
                <w:bCs/>
              </w:rPr>
            </w:pPr>
          </w:p>
          <w:p w:rsidR="000C3234" w:rsidRDefault="000C3234">
            <w:pPr>
              <w:pStyle w:val="a6"/>
              <w:shd w:val="clear" w:color="auto" w:fill="auto"/>
              <w:spacing w:after="160" w:line="256" w:lineRule="auto"/>
              <w:jc w:val="both"/>
              <w:rPr>
                <w:bCs/>
              </w:rPr>
            </w:pPr>
          </w:p>
          <w:p w:rsidR="000C3234" w:rsidRDefault="000C3234">
            <w:pPr>
              <w:autoSpaceDE w:val="0"/>
              <w:autoSpaceDN w:val="0"/>
              <w:adjustRightInd w:val="0"/>
              <w:rPr>
                <w:bCs/>
                <w:lang w:val="kk-KZ"/>
              </w:rPr>
            </w:pPr>
          </w:p>
          <w:p w:rsidR="000C3234" w:rsidRDefault="000C3234">
            <w:pPr>
              <w:autoSpaceDE w:val="0"/>
              <w:autoSpaceDN w:val="0"/>
              <w:adjustRightInd w:val="0"/>
              <w:rPr>
                <w:bCs/>
                <w:lang w:val="kk-KZ"/>
              </w:rPr>
            </w:pPr>
          </w:p>
          <w:p w:rsidR="000C3234" w:rsidRDefault="000C3234">
            <w:pPr>
              <w:autoSpaceDE w:val="0"/>
              <w:autoSpaceDN w:val="0"/>
              <w:adjustRightInd w:val="0"/>
              <w:rPr>
                <w:bCs/>
                <w:lang w:val="kk-KZ"/>
              </w:rPr>
            </w:pPr>
          </w:p>
          <w:p w:rsidR="000C3234" w:rsidRDefault="000C3234">
            <w:pPr>
              <w:autoSpaceDE w:val="0"/>
              <w:autoSpaceDN w:val="0"/>
              <w:adjustRightInd w:val="0"/>
              <w:rPr>
                <w:bCs/>
                <w:lang w:val="kk-KZ"/>
              </w:rPr>
            </w:pPr>
          </w:p>
          <w:p w:rsidR="000C3234" w:rsidRDefault="000C3234">
            <w:pPr>
              <w:pStyle w:val="Default"/>
              <w:rPr>
                <w:rFonts w:eastAsia="Times New Roman"/>
              </w:rPr>
            </w:pPr>
            <w:r>
              <w:t>Учащиеся выполняют работу в группах.</w:t>
            </w:r>
          </w:p>
          <w:p w:rsidR="000C3234" w:rsidRDefault="000C3234">
            <w:pPr>
              <w:autoSpaceDE w:val="0"/>
              <w:autoSpaceDN w:val="0"/>
              <w:adjustRightInd w:val="0"/>
              <w:rPr>
                <w:bCs/>
              </w:rPr>
            </w:pPr>
          </w:p>
        </w:tc>
        <w:tc>
          <w:tcPr>
            <w:tcW w:w="2268" w:type="dxa"/>
            <w:gridSpan w:val="2"/>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pStyle w:val="Default"/>
              <w:rPr>
                <w:rFonts w:eastAsia="Times New Roman"/>
              </w:rPr>
            </w:pPr>
            <w:r>
              <w:t>Учебник</w:t>
            </w: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p>
          <w:p w:rsidR="000C3234" w:rsidRDefault="000C3234">
            <w:pPr>
              <w:pStyle w:val="Default"/>
              <w:rPr>
                <w:rFonts w:eastAsia="Times New Roman"/>
              </w:rPr>
            </w:pPr>
            <w:r>
              <w:t xml:space="preserve">  </w:t>
            </w:r>
          </w:p>
          <w:p w:rsidR="000C3234" w:rsidRDefault="000C3234">
            <w:pPr>
              <w:pStyle w:val="Default"/>
              <w:rPr>
                <w:rFonts w:eastAsia="Times New Roman"/>
              </w:rPr>
            </w:pPr>
          </w:p>
          <w:p w:rsidR="000C3234" w:rsidRDefault="000C3234">
            <w:pPr>
              <w:pStyle w:val="Default"/>
              <w:rPr>
                <w:rFonts w:eastAsia="Times New Roman"/>
              </w:rPr>
            </w:pPr>
            <w:proofErr w:type="spellStart"/>
            <w:proofErr w:type="gramStart"/>
            <w:r>
              <w:t>Иллюстра-ции</w:t>
            </w:r>
            <w:proofErr w:type="spellEnd"/>
            <w:proofErr w:type="gramEnd"/>
          </w:p>
          <w:p w:rsidR="000C3234" w:rsidRDefault="000C3234">
            <w:pPr>
              <w:rPr>
                <w:rFonts w:ascii="Times New Roman" w:hAnsi="Times New Roman" w:cs="Times New Roman"/>
                <w:b/>
              </w:rPr>
            </w:pPr>
          </w:p>
          <w:p w:rsidR="000C3234" w:rsidRDefault="000C3234">
            <w:pPr>
              <w:rPr>
                <w:rFonts w:ascii="Times New Roman" w:hAnsi="Times New Roman" w:cs="Times New Roman"/>
                <w:b/>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b/>
              </w:rPr>
            </w:pPr>
            <w:r>
              <w:t xml:space="preserve">Учебник   </w:t>
            </w:r>
          </w:p>
          <w:p w:rsidR="000C3234" w:rsidRDefault="000C3234">
            <w:pPr>
              <w:rPr>
                <w:rFonts w:ascii="Times New Roman" w:hAnsi="Times New Roman" w:cs="Times New Roman"/>
                <w:b/>
              </w:rPr>
            </w:pPr>
          </w:p>
          <w:p w:rsidR="000C3234" w:rsidRDefault="000C3234">
            <w:pPr>
              <w:rPr>
                <w:rFonts w:ascii="Times New Roman" w:hAnsi="Times New Roman" w:cs="Times New Roman"/>
                <w:b/>
              </w:rPr>
            </w:pPr>
          </w:p>
        </w:tc>
        <w:tc>
          <w:tcPr>
            <w:tcW w:w="2864" w:type="dxa"/>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rPr>
                <w:rFonts w:ascii="Times New Roman" w:hAnsi="Times New Roman" w:cs="Times New Roman"/>
                <w:b/>
              </w:rPr>
            </w:pPr>
          </w:p>
          <w:p w:rsidR="000C3234" w:rsidRDefault="000C3234">
            <w:pPr>
              <w:rPr>
                <w:rFonts w:ascii="Times New Roman" w:hAnsi="Times New Roman" w:cs="Times New Roman"/>
              </w:rPr>
            </w:pPr>
            <w:r>
              <w:rPr>
                <w:rFonts w:ascii="Times New Roman" w:hAnsi="Times New Roman" w:cs="Times New Roman"/>
              </w:rPr>
              <w:t>Обменяться тетрадками с соседом для взаимопроверки</w:t>
            </w:r>
          </w:p>
          <w:p w:rsidR="000C3234" w:rsidRDefault="000C3234">
            <w:pPr>
              <w:rPr>
                <w:rFonts w:ascii="Times New Roman" w:hAnsi="Times New Roman" w:cs="Times New Roman"/>
                <w:b/>
              </w:rPr>
            </w:pPr>
          </w:p>
          <w:p w:rsidR="000C3234" w:rsidRDefault="000C3234">
            <w:pPr>
              <w:rPr>
                <w:rFonts w:ascii="Times New Roman" w:hAnsi="Times New Roman" w:cs="Times New Roman"/>
                <w:b/>
              </w:rPr>
            </w:pPr>
          </w:p>
          <w:p w:rsidR="000C3234" w:rsidRDefault="000C3234">
            <w:pPr>
              <w:rPr>
                <w:rFonts w:ascii="Times New Roman" w:hAnsi="Times New Roman" w:cs="Times New Roman"/>
                <w:b/>
              </w:rPr>
            </w:pPr>
          </w:p>
          <w:p w:rsidR="000C3234" w:rsidRDefault="000C3234">
            <w:pPr>
              <w:rPr>
                <w:rFonts w:ascii="Times New Roman" w:hAnsi="Times New Roman" w:cs="Times New Roman"/>
                <w:b/>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jc w:val="center"/>
              <w:rPr>
                <w:rFonts w:ascii="Times New Roman" w:hAnsi="Times New Roman" w:cs="Times New Roman"/>
                <w:lang w:val="kk-KZ"/>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jc w:val="both"/>
              <w:rPr>
                <w:rFonts w:ascii="Times New Roman" w:eastAsia="Calibri" w:hAnsi="Times New Roman" w:cs="Times New Roman"/>
              </w:rPr>
            </w:pPr>
            <w:r>
              <w:rPr>
                <w:rFonts w:ascii="Times New Roman" w:eastAsia="Calibri" w:hAnsi="Times New Roman" w:cs="Times New Roman"/>
              </w:rPr>
              <w:t>После ответа учащиеся показывают большой палец:</w:t>
            </w:r>
          </w:p>
          <w:p w:rsidR="000C3234" w:rsidRDefault="000C3234">
            <w:pPr>
              <w:rPr>
                <w:rFonts w:ascii="Times New Roman" w:eastAsia="Calibri" w:hAnsi="Times New Roman" w:cs="Times New Roman"/>
                <w:b/>
              </w:rPr>
            </w:pPr>
            <w:r>
              <w:rPr>
                <w:rFonts w:ascii="Times New Roman" w:eastAsia="Calibri" w:hAnsi="Times New Roman" w:cs="Times New Roman"/>
                <w:noProof/>
              </w:rPr>
              <w:drawing>
                <wp:inline distT="0" distB="0" distL="0" distR="0" wp14:anchorId="4B1A0FD8" wp14:editId="41DEA8E9">
                  <wp:extent cx="1747520" cy="462915"/>
                  <wp:effectExtent l="0" t="0" r="5080" b="0"/>
                  <wp:docPr id="1" name="Рисунок 1" descr="Описание: http://img.clipartall.com/thumbs-up-clipart-thumbs-up-save-to-a-lightbox-thumbs-up-thumbs-down-clipart-1500_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img.clipartall.com/thumbs-up-clipart-thumbs-up-save-to-a-lightbox-thumbs-up-thumbs-down-clipart-1500_1100.jpg"/>
                          <pic:cNvPicPr>
                            <a:picLocks noChangeAspect="1" noChangeArrowheads="1"/>
                          </pic:cNvPicPr>
                        </pic:nvPicPr>
                        <pic:blipFill>
                          <a:blip r:embed="rId6" cstate="print">
                            <a:extLst>
                              <a:ext uri="{28A0092B-C50C-407E-A947-70E740481C1C}">
                                <a14:useLocalDpi xmlns:a14="http://schemas.microsoft.com/office/drawing/2010/main" val="0"/>
                              </a:ext>
                            </a:extLst>
                          </a:blip>
                          <a:srcRect t="44467" b="12666"/>
                          <a:stretch>
                            <a:fillRect/>
                          </a:stretch>
                        </pic:blipFill>
                        <pic:spPr bwMode="auto">
                          <a:xfrm>
                            <a:off x="0" y="0"/>
                            <a:ext cx="1747520" cy="462915"/>
                          </a:xfrm>
                          <a:prstGeom prst="rect">
                            <a:avLst/>
                          </a:prstGeom>
                          <a:noFill/>
                          <a:ln>
                            <a:noFill/>
                          </a:ln>
                        </pic:spPr>
                      </pic:pic>
                    </a:graphicData>
                  </a:graphic>
                </wp:inline>
              </w:drawing>
            </w:r>
          </w:p>
          <w:p w:rsidR="000C3234" w:rsidRDefault="000C3234">
            <w:pPr>
              <w:rPr>
                <w:rFonts w:ascii="Times New Roman" w:eastAsia="Calibri" w:hAnsi="Times New Roman" w:cs="Times New Roman"/>
                <w:b/>
              </w:rPr>
            </w:pPr>
            <w:r>
              <w:rPr>
                <w:rFonts w:ascii="Times New Roman" w:eastAsia="Calibri" w:hAnsi="Times New Roman" w:cs="Times New Roman"/>
                <w:b/>
              </w:rPr>
              <w:t>плохо      удовлетворительно    отлично.</w:t>
            </w:r>
          </w:p>
          <w:p w:rsidR="000C3234" w:rsidRDefault="000C3234">
            <w:pPr>
              <w:rPr>
                <w:rFonts w:ascii="Times New Roman" w:eastAsia="Calibri" w:hAnsi="Times New Roman" w:cs="Times New Roman"/>
                <w:b/>
              </w:rPr>
            </w:pPr>
          </w:p>
          <w:p w:rsidR="000C3234" w:rsidRDefault="000C3234">
            <w:pPr>
              <w:rPr>
                <w:rFonts w:ascii="Times New Roman" w:eastAsia="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lang w:val="kk-KZ"/>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p w:rsidR="000C3234" w:rsidRDefault="000C3234">
            <w:pPr>
              <w:rPr>
                <w:rFonts w:ascii="Times New Roman" w:hAnsi="Times New Roman" w:cs="Times New Roman"/>
              </w:rPr>
            </w:pPr>
          </w:p>
        </w:tc>
      </w:tr>
      <w:tr w:rsidR="000C3234" w:rsidTr="000C3234">
        <w:tc>
          <w:tcPr>
            <w:tcW w:w="1844"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rPr>
            </w:pPr>
            <w:r>
              <w:rPr>
                <w:rFonts w:ascii="Times New Roman" w:hAnsi="Times New Roman" w:cs="Times New Roman"/>
                <w:b/>
              </w:rPr>
              <w:lastRenderedPageBreak/>
              <w:t xml:space="preserve">Конец урока </w:t>
            </w:r>
          </w:p>
          <w:p w:rsidR="000C3234" w:rsidRDefault="000C3234">
            <w:pPr>
              <w:rPr>
                <w:rFonts w:ascii="Times New Roman" w:hAnsi="Times New Roman" w:cs="Times New Roman"/>
                <w:b/>
              </w:rPr>
            </w:pPr>
            <w:r>
              <w:rPr>
                <w:rFonts w:ascii="Times New Roman" w:hAnsi="Times New Roman" w:cs="Times New Roman"/>
                <w:b/>
              </w:rPr>
              <w:t>5 мин.</w:t>
            </w:r>
          </w:p>
        </w:tc>
        <w:tc>
          <w:tcPr>
            <w:tcW w:w="5244" w:type="dxa"/>
            <w:gridSpan w:val="3"/>
            <w:tcBorders>
              <w:top w:val="single" w:sz="4" w:space="0" w:color="auto"/>
              <w:left w:val="single" w:sz="4" w:space="0" w:color="auto"/>
              <w:bottom w:val="single" w:sz="4" w:space="0" w:color="auto"/>
              <w:right w:val="single" w:sz="4" w:space="0" w:color="auto"/>
            </w:tcBorders>
            <w:hideMark/>
          </w:tcPr>
          <w:p w:rsidR="000C3234" w:rsidRDefault="000C3234">
            <w:pPr>
              <w:pStyle w:val="Default"/>
              <w:ind w:right="-110"/>
            </w:pPr>
            <w:r>
              <w:rPr>
                <w:b/>
              </w:rPr>
              <w:t>Домашнее задание.</w:t>
            </w:r>
          </w:p>
          <w:p w:rsidR="000C3234" w:rsidRDefault="000C3234">
            <w:pPr>
              <w:pStyle w:val="Default"/>
              <w:ind w:left="60" w:right="-110"/>
            </w:pPr>
            <w:r>
              <w:t>Составьте тематическую группу слов на основе прочитанных текстов урока</w:t>
            </w:r>
          </w:p>
          <w:p w:rsidR="000C3234" w:rsidRDefault="000C3234">
            <w:pPr>
              <w:pStyle w:val="Default"/>
              <w:ind w:left="60" w:right="-110"/>
            </w:pPr>
            <w:r>
              <w:rPr>
                <w:b/>
              </w:rPr>
              <w:t>Рефлексия Стратегия «Телеграмма»</w:t>
            </w:r>
            <w:r>
              <w:t xml:space="preserve">. </w:t>
            </w:r>
          </w:p>
          <w:p w:rsidR="000C3234" w:rsidRDefault="000C3234">
            <w:pPr>
              <w:pStyle w:val="Default"/>
              <w:ind w:left="60" w:right="-110"/>
              <w:rPr>
                <w:lang w:val="kk-KZ"/>
              </w:rPr>
            </w:pPr>
            <w:r>
              <w:t>Кратко написать самое важное, что уяснил из урока с пожеланиями соседу по парте и отправить.</w:t>
            </w:r>
          </w:p>
          <w:p w:rsidR="000C3234" w:rsidRDefault="000C3234">
            <w:pPr>
              <w:pStyle w:val="Default"/>
              <w:ind w:left="60" w:right="-110"/>
              <w:rPr>
                <w:color w:val="FF0000"/>
              </w:rPr>
            </w:pPr>
            <w:r>
              <w:rPr>
                <w:b/>
                <w:color w:val="FF0000"/>
              </w:rPr>
              <w:t xml:space="preserve"> Критерии оценивания:</w:t>
            </w:r>
          </w:p>
          <w:p w:rsidR="000C3234" w:rsidRDefault="000C3234">
            <w:pPr>
              <w:pStyle w:val="Default"/>
              <w:ind w:left="60" w:right="-110"/>
              <w:rPr>
                <w:color w:val="FF0000"/>
              </w:rPr>
            </w:pPr>
            <w:r>
              <w:rPr>
                <w:color w:val="FF0000"/>
              </w:rPr>
              <w:t xml:space="preserve">Учащийся достиг цели обучения, если… </w:t>
            </w:r>
          </w:p>
          <w:p w:rsidR="000C3234" w:rsidRDefault="000C3234">
            <w:pPr>
              <w:pStyle w:val="Default"/>
              <w:ind w:left="60" w:right="-110"/>
              <w:rPr>
                <w:color w:val="FF0000"/>
              </w:rPr>
            </w:pPr>
            <w:r>
              <w:rPr>
                <w:color w:val="FF0000"/>
              </w:rPr>
              <w:lastRenderedPageBreak/>
              <w:t xml:space="preserve">1) дает полный ответ на вопрос, высказывая свое мнение; </w:t>
            </w:r>
          </w:p>
          <w:p w:rsidR="000C3234" w:rsidRDefault="000C3234">
            <w:pPr>
              <w:pStyle w:val="Default"/>
              <w:ind w:left="60" w:right="-110"/>
              <w:rPr>
                <w:color w:val="FF0000"/>
              </w:rPr>
            </w:pPr>
            <w:r>
              <w:rPr>
                <w:color w:val="FF0000"/>
              </w:rPr>
              <w:t xml:space="preserve">2) использует фразы для диалога; </w:t>
            </w:r>
          </w:p>
          <w:p w:rsidR="000C3234" w:rsidRDefault="000C3234">
            <w:pPr>
              <w:pStyle w:val="Default"/>
              <w:ind w:right="-110"/>
            </w:pPr>
            <w:r>
              <w:rPr>
                <w:color w:val="FF0000"/>
              </w:rPr>
              <w:t>3) соблюдает произносительные нормы (ударение, корректное построение фраз и предложений).</w:t>
            </w:r>
            <w:r>
              <w:t xml:space="preserve">   </w:t>
            </w:r>
          </w:p>
        </w:tc>
        <w:tc>
          <w:tcPr>
            <w:tcW w:w="3828" w:type="dxa"/>
            <w:tcBorders>
              <w:top w:val="single" w:sz="4" w:space="0" w:color="auto"/>
              <w:left w:val="single" w:sz="4" w:space="0" w:color="auto"/>
              <w:bottom w:val="single" w:sz="4" w:space="0" w:color="auto"/>
              <w:right w:val="single" w:sz="4" w:space="0" w:color="auto"/>
            </w:tcBorders>
          </w:tcPr>
          <w:p w:rsidR="000C3234" w:rsidRDefault="000C3234">
            <w:pPr>
              <w:pStyle w:val="Default"/>
              <w:ind w:right="-110"/>
              <w:rPr>
                <w:b/>
              </w:rPr>
            </w:pPr>
            <w:r>
              <w:rPr>
                <w:b/>
              </w:rPr>
              <w:lastRenderedPageBreak/>
              <w:t>Для самостоятельного изучения предлагается «УС».</w:t>
            </w:r>
          </w:p>
          <w:p w:rsidR="000C3234" w:rsidRDefault="000C3234">
            <w:pPr>
              <w:tabs>
                <w:tab w:val="left" w:pos="945"/>
              </w:tabs>
              <w:rPr>
                <w:rFonts w:ascii="Times New Roman" w:hAnsi="Times New Roman" w:cs="Times New Roman"/>
              </w:rPr>
            </w:pPr>
            <w:r>
              <w:rPr>
                <w:rFonts w:ascii="Times New Roman" w:hAnsi="Times New Roman" w:cs="Times New Roman"/>
              </w:rPr>
              <w:tab/>
            </w:r>
          </w:p>
          <w:p w:rsidR="000C3234" w:rsidRDefault="000C3234">
            <w:pPr>
              <w:tabs>
                <w:tab w:val="left" w:pos="945"/>
              </w:tabs>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0C3234" w:rsidRDefault="000C3234">
            <w:pPr>
              <w:rPr>
                <w:rFonts w:ascii="Times New Roman" w:hAnsi="Times New Roman" w:cs="Times New Roman"/>
                <w:b/>
              </w:rPr>
            </w:pPr>
          </w:p>
          <w:p w:rsidR="000C3234" w:rsidRDefault="000C3234">
            <w:pPr>
              <w:rPr>
                <w:rFonts w:ascii="Times New Roman" w:hAnsi="Times New Roman" w:cs="Times New Roman"/>
                <w:b/>
              </w:rPr>
            </w:pPr>
            <w:proofErr w:type="spellStart"/>
            <w:r>
              <w:rPr>
                <w:rFonts w:ascii="Times New Roman" w:hAnsi="Times New Roman" w:cs="Times New Roman"/>
                <w:sz w:val="24"/>
                <w:szCs w:val="24"/>
              </w:rPr>
              <w:t>Стикеры</w:t>
            </w:r>
            <w:proofErr w:type="spellEnd"/>
          </w:p>
        </w:tc>
        <w:tc>
          <w:tcPr>
            <w:tcW w:w="2864" w:type="dxa"/>
            <w:tcBorders>
              <w:top w:val="single" w:sz="4" w:space="0" w:color="auto"/>
              <w:left w:val="single" w:sz="4" w:space="0" w:color="auto"/>
              <w:bottom w:val="single" w:sz="4" w:space="0" w:color="auto"/>
              <w:right w:val="single" w:sz="4" w:space="0" w:color="auto"/>
            </w:tcBorders>
          </w:tcPr>
          <w:p w:rsidR="000C3234" w:rsidRDefault="000C3234">
            <w:pPr>
              <w:ind w:firstLine="708"/>
              <w:rPr>
                <w:rFonts w:ascii="Times New Roman" w:hAnsi="Times New Roman" w:cs="Times New Roman"/>
                <w:noProof/>
              </w:rPr>
            </w:pPr>
          </w:p>
          <w:p w:rsidR="000C3234" w:rsidRDefault="000C3234">
            <w:pPr>
              <w:ind w:firstLine="708"/>
              <w:rPr>
                <w:rFonts w:ascii="Times New Roman" w:hAnsi="Times New Roman" w:cs="Times New Roman"/>
                <w:noProof/>
              </w:rPr>
            </w:pPr>
          </w:p>
          <w:p w:rsidR="000C3234" w:rsidRDefault="000C3234">
            <w:pPr>
              <w:ind w:firstLine="708"/>
              <w:rPr>
                <w:rFonts w:ascii="Times New Roman" w:hAnsi="Times New Roman" w:cs="Times New Roman"/>
              </w:rPr>
            </w:pPr>
          </w:p>
        </w:tc>
      </w:tr>
      <w:tr w:rsidR="000C3234" w:rsidTr="000C3234">
        <w:tc>
          <w:tcPr>
            <w:tcW w:w="7088" w:type="dxa"/>
            <w:gridSpan w:val="4"/>
            <w:tcBorders>
              <w:top w:val="single" w:sz="4" w:space="0" w:color="auto"/>
              <w:left w:val="single" w:sz="4" w:space="0" w:color="auto"/>
              <w:bottom w:val="single" w:sz="4" w:space="0" w:color="auto"/>
              <w:right w:val="single" w:sz="4" w:space="0" w:color="auto"/>
            </w:tcBorders>
            <w:hideMark/>
          </w:tcPr>
          <w:p w:rsidR="000C3234" w:rsidRDefault="000C3234">
            <w:pPr>
              <w:pStyle w:val="a3"/>
              <w:spacing w:after="0"/>
              <w:rPr>
                <w:rFonts w:ascii="Times New Roman" w:hAnsi="Times New Roman" w:cs="Times New Roman"/>
                <w:b/>
              </w:rPr>
            </w:pPr>
            <w:r>
              <w:rPr>
                <w:rFonts w:ascii="Times New Roman" w:hAnsi="Times New Roman" w:cs="Times New Roman"/>
                <w:b/>
              </w:rPr>
              <w:lastRenderedPageBreak/>
              <w:t xml:space="preserve">Дифференциация </w:t>
            </w:r>
          </w:p>
          <w:p w:rsidR="000C3234" w:rsidRDefault="000C3234">
            <w:pPr>
              <w:pStyle w:val="a3"/>
              <w:spacing w:after="0"/>
              <w:rPr>
                <w:rFonts w:ascii="Times New Roman" w:hAnsi="Times New Roman" w:cs="Times New Roman"/>
                <w:b/>
              </w:rPr>
            </w:pPr>
            <w:r>
              <w:rPr>
                <w:rFonts w:ascii="Times New Roman" w:hAnsi="Times New Roman" w:cs="Times New Roman"/>
                <w:b/>
              </w:rPr>
              <w:t xml:space="preserve">Как вы планируете поддерживать учащихся </w:t>
            </w:r>
          </w:p>
        </w:tc>
        <w:tc>
          <w:tcPr>
            <w:tcW w:w="3828"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b/>
                <w:bCs/>
              </w:rPr>
            </w:pPr>
            <w:r>
              <w:rPr>
                <w:rFonts w:ascii="Times New Roman" w:hAnsi="Times New Roman" w:cs="Times New Roman"/>
                <w:b/>
              </w:rPr>
              <w:t>Оценивание</w:t>
            </w:r>
            <w:proofErr w:type="gramStart"/>
            <w:r>
              <w:rPr>
                <w:rFonts w:ascii="Times New Roman" w:hAnsi="Times New Roman" w:cs="Times New Roman"/>
                <w:b/>
              </w:rPr>
              <w:t xml:space="preserve"> К</w:t>
            </w:r>
            <w:proofErr w:type="gramEnd"/>
            <w:r>
              <w:rPr>
                <w:rFonts w:ascii="Times New Roman" w:hAnsi="Times New Roman" w:cs="Times New Roman"/>
                <w:b/>
              </w:rPr>
              <w:t>ак вы планируете увидеть приобретенные знания учащихся</w:t>
            </w:r>
          </w:p>
        </w:tc>
        <w:tc>
          <w:tcPr>
            <w:tcW w:w="5132" w:type="dxa"/>
            <w:gridSpan w:val="3"/>
            <w:tcBorders>
              <w:top w:val="single" w:sz="4" w:space="0" w:color="auto"/>
              <w:left w:val="single" w:sz="4" w:space="0" w:color="auto"/>
              <w:bottom w:val="single" w:sz="4" w:space="0" w:color="auto"/>
              <w:right w:val="single" w:sz="4" w:space="0" w:color="auto"/>
            </w:tcBorders>
            <w:hideMark/>
          </w:tcPr>
          <w:p w:rsidR="000C3234" w:rsidRDefault="000C3234">
            <w:pPr>
              <w:ind w:firstLine="708"/>
              <w:jc w:val="center"/>
              <w:rPr>
                <w:rFonts w:ascii="Times New Roman" w:hAnsi="Times New Roman" w:cs="Times New Roman"/>
                <w:b/>
                <w:noProof/>
              </w:rPr>
            </w:pPr>
            <w:proofErr w:type="spellStart"/>
            <w:r>
              <w:rPr>
                <w:rFonts w:ascii="Times New Roman" w:hAnsi="Times New Roman" w:cs="Times New Roman"/>
                <w:b/>
              </w:rPr>
              <w:t>Межпредметные</w:t>
            </w:r>
            <w:proofErr w:type="spellEnd"/>
            <w:r>
              <w:rPr>
                <w:rFonts w:ascii="Times New Roman" w:hAnsi="Times New Roman" w:cs="Times New Roman"/>
                <w:b/>
              </w:rPr>
              <w:t xml:space="preserve"> связи Соблюдение СанПиН ИКТ-компетентность Связи с ценностями</w:t>
            </w:r>
          </w:p>
        </w:tc>
      </w:tr>
      <w:tr w:rsidR="000C3234" w:rsidTr="000C3234">
        <w:tc>
          <w:tcPr>
            <w:tcW w:w="7088" w:type="dxa"/>
            <w:gridSpan w:val="4"/>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rPr>
            </w:pPr>
            <w:r>
              <w:rPr>
                <w:rFonts w:ascii="Times New Roman" w:hAnsi="Times New Roman" w:cs="Times New Roman"/>
              </w:rPr>
              <w:t>– Учащимся можно предложить тексты для чтения разного уровня сложности. Учащимся, которые работают в высоком темпе, можно предложить дополнительные задания.</w:t>
            </w:r>
          </w:p>
        </w:tc>
        <w:tc>
          <w:tcPr>
            <w:tcW w:w="3828" w:type="dxa"/>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rPr>
            </w:pPr>
            <w:proofErr w:type="spellStart"/>
            <w:r>
              <w:rPr>
                <w:rFonts w:ascii="Times New Roman" w:hAnsi="Times New Roman" w:cs="Times New Roman"/>
              </w:rPr>
              <w:t>Самооценивание</w:t>
            </w:r>
            <w:proofErr w:type="spellEnd"/>
            <w:r>
              <w:rPr>
                <w:rFonts w:ascii="Times New Roman" w:hAnsi="Times New Roman" w:cs="Times New Roman"/>
              </w:rPr>
              <w:t xml:space="preserve"> индивидуальной работы согласно дескрипторам, обратная связь с учителем. Оценивание учителя – «Устная похвала». </w:t>
            </w:r>
            <w:proofErr w:type="spellStart"/>
            <w:r>
              <w:rPr>
                <w:rFonts w:ascii="Times New Roman" w:hAnsi="Times New Roman" w:cs="Times New Roman"/>
              </w:rPr>
              <w:t>Самооценивание</w:t>
            </w:r>
            <w:proofErr w:type="spellEnd"/>
            <w:r>
              <w:rPr>
                <w:rFonts w:ascii="Times New Roman" w:hAnsi="Times New Roman" w:cs="Times New Roman"/>
              </w:rPr>
              <w:t xml:space="preserve"> – «Лестница успеха», </w:t>
            </w:r>
            <w:proofErr w:type="spellStart"/>
            <w:r>
              <w:rPr>
                <w:rFonts w:ascii="Times New Roman" w:hAnsi="Times New Roman" w:cs="Times New Roman"/>
              </w:rPr>
              <w:t>Взаимооценивание</w:t>
            </w:r>
            <w:proofErr w:type="spellEnd"/>
            <w:r>
              <w:rPr>
                <w:rFonts w:ascii="Times New Roman" w:hAnsi="Times New Roman" w:cs="Times New Roman"/>
              </w:rPr>
              <w:t xml:space="preserve"> – «Аплодисменты».</w:t>
            </w:r>
          </w:p>
        </w:tc>
        <w:tc>
          <w:tcPr>
            <w:tcW w:w="5132" w:type="dxa"/>
            <w:gridSpan w:val="3"/>
            <w:tcBorders>
              <w:top w:val="single" w:sz="4" w:space="0" w:color="auto"/>
              <w:left w:val="single" w:sz="4" w:space="0" w:color="auto"/>
              <w:bottom w:val="single" w:sz="4" w:space="0" w:color="auto"/>
              <w:right w:val="single" w:sz="4" w:space="0" w:color="auto"/>
            </w:tcBorders>
            <w:hideMark/>
          </w:tcPr>
          <w:p w:rsidR="000C3234" w:rsidRDefault="000C3234">
            <w:pPr>
              <w:rPr>
                <w:rFonts w:ascii="Times New Roman" w:hAnsi="Times New Roman" w:cs="Times New Roman"/>
              </w:rPr>
            </w:pPr>
            <w:r>
              <w:rPr>
                <w:rFonts w:ascii="Times New Roman" w:hAnsi="Times New Roman" w:cs="Times New Roman"/>
              </w:rPr>
              <w:t xml:space="preserve">Устанавливается </w:t>
            </w:r>
            <w:proofErr w:type="spellStart"/>
            <w:r>
              <w:rPr>
                <w:rFonts w:ascii="Times New Roman" w:hAnsi="Times New Roman" w:cs="Times New Roman"/>
              </w:rPr>
              <w:t>межпредметная</w:t>
            </w:r>
            <w:proofErr w:type="spellEnd"/>
            <w:r>
              <w:rPr>
                <w:rFonts w:ascii="Times New Roman" w:hAnsi="Times New Roman" w:cs="Times New Roman"/>
              </w:rPr>
              <w:t xml:space="preserve"> связь с зарубежной литературой. Кабинет организован для групповой работы. Навыки ИКТ, чтобы посмотреть презентацию. Формирование бережного отношения к культурным ценностям, культурным традициям народа. Развитие интереса к классической литературе.</w:t>
            </w:r>
          </w:p>
        </w:tc>
      </w:tr>
    </w:tbl>
    <w:p w:rsidR="000C3234" w:rsidRDefault="000C3234" w:rsidP="000C3234">
      <w:pPr>
        <w:rPr>
          <w:rFonts w:ascii="Times New Roman" w:hAnsi="Times New Roman" w:cs="Times New Roman"/>
          <w:b/>
          <w:lang w:val="kk-KZ"/>
        </w:rPr>
      </w:pPr>
    </w:p>
    <w:p w:rsidR="000C3234" w:rsidRDefault="000C3234" w:rsidP="000C3234">
      <w:pPr>
        <w:rPr>
          <w:rFonts w:ascii="Times New Roman" w:hAnsi="Times New Roman" w:cs="Times New Roman"/>
          <w:b/>
          <w:lang w:val="kk-KZ"/>
        </w:rPr>
      </w:pPr>
    </w:p>
    <w:p w:rsidR="005A7BCE" w:rsidRDefault="005A7BCE"/>
    <w:sectPr w:rsidR="005A7BCE" w:rsidSect="000C323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34"/>
    <w:rsid w:val="000C3234"/>
    <w:rsid w:val="005A7BCE"/>
    <w:rsid w:val="00EF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C3234"/>
    <w:pPr>
      <w:spacing w:after="120"/>
    </w:pPr>
  </w:style>
  <w:style w:type="character" w:customStyle="1" w:styleId="a4">
    <w:name w:val="Основной текст Знак"/>
    <w:basedOn w:val="a0"/>
    <w:link w:val="a3"/>
    <w:uiPriority w:val="1"/>
    <w:rsid w:val="000C3234"/>
    <w:rPr>
      <w:rFonts w:eastAsiaTheme="minorEastAsia"/>
      <w:lang w:eastAsia="ru-RU"/>
    </w:rPr>
  </w:style>
  <w:style w:type="paragraph" w:customStyle="1" w:styleId="Default">
    <w:name w:val="Default"/>
    <w:uiPriority w:val="99"/>
    <w:qFormat/>
    <w:rsid w:val="000C32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5">
    <w:name w:val="Другое_"/>
    <w:basedOn w:val="a0"/>
    <w:link w:val="a6"/>
    <w:locked/>
    <w:rsid w:val="000C3234"/>
    <w:rPr>
      <w:rFonts w:ascii="Times New Roman" w:eastAsia="Times New Roman" w:hAnsi="Times New Roman" w:cs="Times New Roman"/>
      <w:shd w:val="clear" w:color="auto" w:fill="FFFFFF"/>
    </w:rPr>
  </w:style>
  <w:style w:type="paragraph" w:customStyle="1" w:styleId="a6">
    <w:name w:val="Другое"/>
    <w:basedOn w:val="a"/>
    <w:link w:val="a5"/>
    <w:rsid w:val="000C3234"/>
    <w:pPr>
      <w:widowControl w:val="0"/>
      <w:shd w:val="clear" w:color="auto" w:fill="FFFFFF"/>
      <w:spacing w:after="0" w:line="240" w:lineRule="auto"/>
    </w:pPr>
    <w:rPr>
      <w:rFonts w:ascii="Times New Roman" w:eastAsia="Times New Roman" w:hAnsi="Times New Roman" w:cs="Times New Roman"/>
      <w:lang w:eastAsia="en-US"/>
    </w:rPr>
  </w:style>
  <w:style w:type="table" w:styleId="a7">
    <w:name w:val="Table Grid"/>
    <w:basedOn w:val="a1"/>
    <w:uiPriority w:val="59"/>
    <w:rsid w:val="000C3234"/>
    <w:pPr>
      <w:spacing w:after="0" w:line="240" w:lineRule="auto"/>
    </w:pPr>
    <w:rPr>
      <w:rFonts w:eastAsia="Times New Roman"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C3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23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C3234"/>
    <w:pPr>
      <w:spacing w:after="120"/>
    </w:pPr>
  </w:style>
  <w:style w:type="character" w:customStyle="1" w:styleId="a4">
    <w:name w:val="Основной текст Знак"/>
    <w:basedOn w:val="a0"/>
    <w:link w:val="a3"/>
    <w:uiPriority w:val="1"/>
    <w:rsid w:val="000C3234"/>
    <w:rPr>
      <w:rFonts w:eastAsiaTheme="minorEastAsia"/>
      <w:lang w:eastAsia="ru-RU"/>
    </w:rPr>
  </w:style>
  <w:style w:type="paragraph" w:customStyle="1" w:styleId="Default">
    <w:name w:val="Default"/>
    <w:uiPriority w:val="99"/>
    <w:qFormat/>
    <w:rsid w:val="000C32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5">
    <w:name w:val="Другое_"/>
    <w:basedOn w:val="a0"/>
    <w:link w:val="a6"/>
    <w:locked/>
    <w:rsid w:val="000C3234"/>
    <w:rPr>
      <w:rFonts w:ascii="Times New Roman" w:eastAsia="Times New Roman" w:hAnsi="Times New Roman" w:cs="Times New Roman"/>
      <w:shd w:val="clear" w:color="auto" w:fill="FFFFFF"/>
    </w:rPr>
  </w:style>
  <w:style w:type="paragraph" w:customStyle="1" w:styleId="a6">
    <w:name w:val="Другое"/>
    <w:basedOn w:val="a"/>
    <w:link w:val="a5"/>
    <w:rsid w:val="000C3234"/>
    <w:pPr>
      <w:widowControl w:val="0"/>
      <w:shd w:val="clear" w:color="auto" w:fill="FFFFFF"/>
      <w:spacing w:after="0" w:line="240" w:lineRule="auto"/>
    </w:pPr>
    <w:rPr>
      <w:rFonts w:ascii="Times New Roman" w:eastAsia="Times New Roman" w:hAnsi="Times New Roman" w:cs="Times New Roman"/>
      <w:lang w:eastAsia="en-US"/>
    </w:rPr>
  </w:style>
  <w:style w:type="table" w:styleId="a7">
    <w:name w:val="Table Grid"/>
    <w:basedOn w:val="a1"/>
    <w:uiPriority w:val="59"/>
    <w:rsid w:val="000C3234"/>
    <w:pPr>
      <w:spacing w:after="0" w:line="240" w:lineRule="auto"/>
    </w:pPr>
    <w:rPr>
      <w:rFonts w:eastAsia="Times New Roman"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C3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23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2022-02-10T03:43:00Z</dcterms:created>
  <dcterms:modified xsi:type="dcterms:W3CDTF">2022-02-10T03:43:00Z</dcterms:modified>
</cp:coreProperties>
</file>